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附件3：</w:t>
      </w:r>
    </w:p>
    <w:p>
      <w:pPr>
        <w:ind w:right="320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ind w:right="32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不需要国家补贴承诺函</w:t>
      </w:r>
    </w:p>
    <w:p>
      <w:pPr>
        <w:ind w:right="320"/>
        <w:jc w:val="center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（参考样式）</w:t>
      </w:r>
    </w:p>
    <w:p>
      <w:pPr>
        <w:ind w:right="320"/>
        <w:jc w:val="center"/>
        <w:rPr>
          <w:rFonts w:hint="eastAsia" w:ascii="仿宋" w:hAnsi="仿宋" w:eastAsia="仿宋"/>
          <w:bCs/>
          <w:sz w:val="32"/>
          <w:szCs w:val="32"/>
        </w:rPr>
      </w:pPr>
    </w:p>
    <w:p>
      <w:pPr>
        <w:ind w:right="320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我公司对实施的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项目做出如下承诺：</w:t>
      </w:r>
    </w:p>
    <w:p>
      <w:pPr>
        <w:ind w:right="320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本项目严格执行国家</w:t>
      </w:r>
      <w:r>
        <w:rPr>
          <w:rFonts w:hint="eastAsia" w:ascii="仿宋_GB2312" w:eastAsia="仿宋_GB2312"/>
          <w:sz w:val="32"/>
          <w:szCs w:val="32"/>
        </w:rPr>
        <w:t>光伏发电平价上网的相关规定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不需要国家补贴，保证在规定时间完成建设。</w:t>
      </w:r>
    </w:p>
    <w:p>
      <w:pPr>
        <w:ind w:right="320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ind w:right="320"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right="32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（公章） </w:t>
      </w:r>
    </w:p>
    <w:p>
      <w:r>
        <w:rPr>
          <w:rFonts w:hint="eastAsia" w:ascii="仿宋_GB2312" w:eastAsia="仿宋_GB2312"/>
          <w:sz w:val="32"/>
          <w:szCs w:val="32"/>
        </w:rPr>
        <w:t xml:space="preserve">                                   年  月  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40861"/>
    <w:rsid w:val="7574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2020-04-13T07:15:00Z</dcterms:created>
  <dc:creator>Administrator</dc:creator>
  <cp:lastModifiedBy>Administrator</cp:lastModifiedBy>
  <dcterms:modified xsi:type="dcterms:W3CDTF">2020-04-13T07:15:39Z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